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BD1CA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vertAlign w:val="baseline"/>
          <w:lang w:val="en-US" w:eastAsia="zh-CN"/>
        </w:rPr>
        <w:t>内蒙古开放大学2025春本科（专科起点）各专业补修课程一览表</w:t>
      </w:r>
    </w:p>
    <w:tbl>
      <w:tblPr>
        <w:tblStyle w:val="5"/>
        <w:tblpPr w:leftFromText="180" w:rightFromText="180" w:vertAnchor="text" w:horzAnchor="page" w:tblpXSpec="center" w:tblpY="807"/>
        <w:tblOverlap w:val="never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200"/>
        <w:gridCol w:w="1290"/>
        <w:gridCol w:w="1369"/>
        <w:gridCol w:w="2546"/>
        <w:gridCol w:w="735"/>
        <w:gridCol w:w="1592"/>
        <w:gridCol w:w="22"/>
      </w:tblGrid>
      <w:tr w14:paraId="060BB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483" w:type="dxa"/>
            <w:vAlign w:val="center"/>
          </w:tcPr>
          <w:p w14:paraId="79BB412C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00" w:type="dxa"/>
            <w:vAlign w:val="center"/>
          </w:tcPr>
          <w:p w14:paraId="7F06B1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专业</w:t>
            </w:r>
          </w:p>
        </w:tc>
        <w:tc>
          <w:tcPr>
            <w:tcW w:w="1290" w:type="dxa"/>
            <w:vAlign w:val="center"/>
          </w:tcPr>
          <w:p w14:paraId="4C1CF6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学生类型</w:t>
            </w:r>
          </w:p>
        </w:tc>
        <w:tc>
          <w:tcPr>
            <w:tcW w:w="1369" w:type="dxa"/>
            <w:vAlign w:val="center"/>
          </w:tcPr>
          <w:p w14:paraId="41D389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课程ID</w:t>
            </w:r>
          </w:p>
        </w:tc>
        <w:tc>
          <w:tcPr>
            <w:tcW w:w="2546" w:type="dxa"/>
            <w:vAlign w:val="center"/>
          </w:tcPr>
          <w:p w14:paraId="7CED64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735" w:type="dxa"/>
            <w:vAlign w:val="center"/>
          </w:tcPr>
          <w:p w14:paraId="1DC2F20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学分</w:t>
            </w:r>
          </w:p>
        </w:tc>
        <w:tc>
          <w:tcPr>
            <w:tcW w:w="1614" w:type="dxa"/>
            <w:gridSpan w:val="2"/>
            <w:vAlign w:val="center"/>
          </w:tcPr>
          <w:p w14:paraId="6C7079C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298C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5DC714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200" w:type="dxa"/>
            <w:vMerge w:val="restart"/>
            <w:vAlign w:val="center"/>
          </w:tcPr>
          <w:p w14:paraId="68223A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财务管理</w:t>
            </w:r>
          </w:p>
        </w:tc>
        <w:tc>
          <w:tcPr>
            <w:tcW w:w="1290" w:type="dxa"/>
            <w:vMerge w:val="restart"/>
            <w:vAlign w:val="center"/>
          </w:tcPr>
          <w:p w14:paraId="231F04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F5497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098CD2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 w14:paraId="5A8D65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 w14:paraId="331B0E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76A453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A5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17C8D9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E5540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BCFC1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288ECC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00544</w:t>
            </w:r>
          </w:p>
        </w:tc>
        <w:tc>
          <w:tcPr>
            <w:tcW w:w="2546" w:type="dxa"/>
            <w:vAlign w:val="center"/>
          </w:tcPr>
          <w:p w14:paraId="43311527">
            <w:pPr>
              <w:tabs>
                <w:tab w:val="left" w:pos="435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管理会计＃</w:t>
            </w:r>
          </w:p>
        </w:tc>
        <w:tc>
          <w:tcPr>
            <w:tcW w:w="735" w:type="dxa"/>
            <w:vAlign w:val="center"/>
          </w:tcPr>
          <w:p w14:paraId="3DC69F1D">
            <w:pPr>
              <w:tabs>
                <w:tab w:val="left" w:pos="435"/>
              </w:tabs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4DF7D2F">
            <w:pPr>
              <w:tabs>
                <w:tab w:val="left" w:pos="435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11F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8C471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50C30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E059F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080CCE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01950</w:t>
            </w:r>
          </w:p>
        </w:tc>
        <w:tc>
          <w:tcPr>
            <w:tcW w:w="2546" w:type="dxa"/>
            <w:vAlign w:val="center"/>
          </w:tcPr>
          <w:p w14:paraId="11DB11A0">
            <w:pPr>
              <w:tabs>
                <w:tab w:val="left" w:pos="420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中级财务会计＃</w:t>
            </w:r>
          </w:p>
        </w:tc>
        <w:tc>
          <w:tcPr>
            <w:tcW w:w="735" w:type="dxa"/>
            <w:vAlign w:val="center"/>
          </w:tcPr>
          <w:p w14:paraId="56973DAA">
            <w:pPr>
              <w:tabs>
                <w:tab w:val="left" w:pos="420"/>
              </w:tabs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251DCA5">
            <w:pPr>
              <w:tabs>
                <w:tab w:val="left" w:pos="420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46A3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B1002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200" w:type="dxa"/>
            <w:vMerge w:val="restart"/>
            <w:vAlign w:val="center"/>
          </w:tcPr>
          <w:p w14:paraId="455520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采矿工程</w:t>
            </w:r>
          </w:p>
        </w:tc>
        <w:tc>
          <w:tcPr>
            <w:tcW w:w="1290" w:type="dxa"/>
            <w:vMerge w:val="restart"/>
            <w:vAlign w:val="center"/>
          </w:tcPr>
          <w:p w14:paraId="024DF9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347B5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195313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04275</w:t>
            </w:r>
          </w:p>
        </w:tc>
        <w:tc>
          <w:tcPr>
            <w:tcW w:w="2546" w:type="dxa"/>
            <w:vAlign w:val="center"/>
          </w:tcPr>
          <w:p w14:paraId="68FBC0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矿图识读与CAD应用#</w:t>
            </w:r>
          </w:p>
        </w:tc>
        <w:tc>
          <w:tcPr>
            <w:tcW w:w="735" w:type="dxa"/>
            <w:vAlign w:val="center"/>
          </w:tcPr>
          <w:p w14:paraId="68D874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42BBEB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FCF0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74944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B40AF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4F2B1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70023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04846</w:t>
            </w:r>
          </w:p>
        </w:tc>
        <w:tc>
          <w:tcPr>
            <w:tcW w:w="2546" w:type="dxa"/>
            <w:vAlign w:val="center"/>
          </w:tcPr>
          <w:p w14:paraId="711BA1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矿井通风（证书课程）#</w:t>
            </w:r>
          </w:p>
        </w:tc>
        <w:tc>
          <w:tcPr>
            <w:tcW w:w="735" w:type="dxa"/>
            <w:vAlign w:val="center"/>
          </w:tcPr>
          <w:p w14:paraId="5CBAE0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A70B9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1EA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011E38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426E6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143DA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3C5D6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04847</w:t>
            </w:r>
          </w:p>
        </w:tc>
        <w:tc>
          <w:tcPr>
            <w:tcW w:w="2546" w:type="dxa"/>
            <w:vAlign w:val="center"/>
          </w:tcPr>
          <w:p w14:paraId="7105CC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矿井测量#</w:t>
            </w:r>
          </w:p>
        </w:tc>
        <w:tc>
          <w:tcPr>
            <w:tcW w:w="735" w:type="dxa"/>
            <w:vAlign w:val="center"/>
          </w:tcPr>
          <w:p w14:paraId="6BB7BDC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5705B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E08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25F67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200" w:type="dxa"/>
            <w:vMerge w:val="restart"/>
            <w:vAlign w:val="center"/>
          </w:tcPr>
          <w:p w14:paraId="70AB42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法学</w:t>
            </w:r>
          </w:p>
        </w:tc>
        <w:tc>
          <w:tcPr>
            <w:tcW w:w="1290" w:type="dxa"/>
            <w:vMerge w:val="restart"/>
            <w:vAlign w:val="center"/>
          </w:tcPr>
          <w:p w14:paraId="16ACEA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704F21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18DD89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00382</w:t>
            </w:r>
          </w:p>
        </w:tc>
        <w:tc>
          <w:tcPr>
            <w:tcW w:w="2546" w:type="dxa"/>
            <w:vAlign w:val="center"/>
          </w:tcPr>
          <w:p w14:paraId="18CEDF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法学基础知识＃</w:t>
            </w:r>
          </w:p>
        </w:tc>
        <w:tc>
          <w:tcPr>
            <w:tcW w:w="735" w:type="dxa"/>
            <w:vAlign w:val="center"/>
          </w:tcPr>
          <w:p w14:paraId="2327CD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E04A7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37A1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95C39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BD9A0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5D3BF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6C95E0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01111</w:t>
            </w:r>
          </w:p>
        </w:tc>
        <w:tc>
          <w:tcPr>
            <w:tcW w:w="2546" w:type="dxa"/>
            <w:vAlign w:val="center"/>
          </w:tcPr>
          <w:p w14:paraId="5BF92E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民法学＃</w:t>
            </w:r>
          </w:p>
        </w:tc>
        <w:tc>
          <w:tcPr>
            <w:tcW w:w="735" w:type="dxa"/>
            <w:vAlign w:val="center"/>
          </w:tcPr>
          <w:p w14:paraId="18EB0C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B96CB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CA5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1B238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A429D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F71FC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FBC44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01697</w:t>
            </w:r>
          </w:p>
        </w:tc>
        <w:tc>
          <w:tcPr>
            <w:tcW w:w="2546" w:type="dxa"/>
            <w:vAlign w:val="center"/>
          </w:tcPr>
          <w:p w14:paraId="11FE0F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刑法学＃</w:t>
            </w:r>
          </w:p>
        </w:tc>
        <w:tc>
          <w:tcPr>
            <w:tcW w:w="735" w:type="dxa"/>
            <w:vAlign w:val="center"/>
          </w:tcPr>
          <w:p w14:paraId="0B8B4E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C5F45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C8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BCAD2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200" w:type="dxa"/>
            <w:vMerge w:val="restart"/>
            <w:vAlign w:val="center"/>
          </w:tcPr>
          <w:p w14:paraId="066DFF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工商管理</w:t>
            </w:r>
          </w:p>
        </w:tc>
        <w:tc>
          <w:tcPr>
            <w:tcW w:w="1290" w:type="dxa"/>
            <w:vMerge w:val="restart"/>
            <w:vAlign w:val="center"/>
          </w:tcPr>
          <w:p w14:paraId="243FA3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7CB735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71293D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04996</w:t>
            </w:r>
          </w:p>
        </w:tc>
        <w:tc>
          <w:tcPr>
            <w:tcW w:w="2546" w:type="dxa"/>
            <w:vAlign w:val="center"/>
          </w:tcPr>
          <w:p w14:paraId="6BA937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会计学概论#</w:t>
            </w:r>
          </w:p>
        </w:tc>
        <w:tc>
          <w:tcPr>
            <w:tcW w:w="735" w:type="dxa"/>
            <w:vAlign w:val="center"/>
          </w:tcPr>
          <w:p w14:paraId="3B99F7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FF55D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4EA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00070B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BEE5A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583C8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57742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00547</w:t>
            </w:r>
          </w:p>
        </w:tc>
        <w:tc>
          <w:tcPr>
            <w:tcW w:w="2546" w:type="dxa"/>
            <w:vAlign w:val="center"/>
          </w:tcPr>
          <w:p w14:paraId="40AF18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管理学基础＃</w:t>
            </w:r>
          </w:p>
        </w:tc>
        <w:tc>
          <w:tcPr>
            <w:tcW w:w="735" w:type="dxa"/>
            <w:vAlign w:val="center"/>
          </w:tcPr>
          <w:p w14:paraId="5736A1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3CB3A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B36F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ABA84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15B4B5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3A46F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7272D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01349</w:t>
            </w:r>
          </w:p>
        </w:tc>
        <w:tc>
          <w:tcPr>
            <w:tcW w:w="2546" w:type="dxa"/>
            <w:vAlign w:val="center"/>
          </w:tcPr>
          <w:p w14:paraId="69F9DA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市场营销学＃</w:t>
            </w:r>
          </w:p>
        </w:tc>
        <w:tc>
          <w:tcPr>
            <w:tcW w:w="735" w:type="dxa"/>
            <w:vAlign w:val="center"/>
          </w:tcPr>
          <w:p w14:paraId="57169A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734C57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EEF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0C222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200" w:type="dxa"/>
            <w:vMerge w:val="restart"/>
            <w:vAlign w:val="center"/>
          </w:tcPr>
          <w:p w14:paraId="54FFB3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公共事业管理（学校管理方向）</w:t>
            </w:r>
          </w:p>
        </w:tc>
        <w:tc>
          <w:tcPr>
            <w:tcW w:w="1290" w:type="dxa"/>
            <w:vMerge w:val="restart"/>
            <w:vAlign w:val="center"/>
          </w:tcPr>
          <w:p w14:paraId="6D96A6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87CDD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48AAA5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03167</w:t>
            </w:r>
          </w:p>
        </w:tc>
        <w:tc>
          <w:tcPr>
            <w:tcW w:w="2546" w:type="dxa"/>
            <w:vAlign w:val="center"/>
          </w:tcPr>
          <w:p w14:paraId="2B32458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教育行政概论＃</w:t>
            </w:r>
          </w:p>
        </w:tc>
        <w:tc>
          <w:tcPr>
            <w:tcW w:w="735" w:type="dxa"/>
            <w:vAlign w:val="center"/>
          </w:tcPr>
          <w:p w14:paraId="6F90EF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015E6E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D561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F47E6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200" w:type="dxa"/>
            <w:vMerge w:val="continue"/>
            <w:vAlign w:val="center"/>
          </w:tcPr>
          <w:p w14:paraId="1CF889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FA350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4D1D52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03166</w:t>
            </w:r>
          </w:p>
        </w:tc>
        <w:tc>
          <w:tcPr>
            <w:tcW w:w="2546" w:type="dxa"/>
            <w:vAlign w:val="center"/>
          </w:tcPr>
          <w:p w14:paraId="168DF2D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学校管理＃</w:t>
            </w:r>
          </w:p>
        </w:tc>
        <w:tc>
          <w:tcPr>
            <w:tcW w:w="735" w:type="dxa"/>
            <w:vAlign w:val="center"/>
          </w:tcPr>
          <w:p w14:paraId="4D1DC2F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399950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B9F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3" w:type="dxa"/>
            <w:vMerge w:val="continue"/>
            <w:vAlign w:val="center"/>
          </w:tcPr>
          <w:p w14:paraId="61E32E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DCF3C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4C75E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49CC34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03165</w:t>
            </w:r>
          </w:p>
        </w:tc>
        <w:tc>
          <w:tcPr>
            <w:tcW w:w="2546" w:type="dxa"/>
            <w:vAlign w:val="center"/>
          </w:tcPr>
          <w:p w14:paraId="265B6B7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学校管理心理＃</w:t>
            </w:r>
          </w:p>
        </w:tc>
        <w:tc>
          <w:tcPr>
            <w:tcW w:w="735" w:type="dxa"/>
            <w:vAlign w:val="center"/>
          </w:tcPr>
          <w:p w14:paraId="1371214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399F4C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83B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3" w:type="dxa"/>
            <w:vMerge w:val="restart"/>
            <w:vAlign w:val="center"/>
          </w:tcPr>
          <w:p w14:paraId="1D908D4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200" w:type="dxa"/>
            <w:vMerge w:val="restart"/>
            <w:vAlign w:val="center"/>
          </w:tcPr>
          <w:p w14:paraId="74E881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广告学</w:t>
            </w:r>
          </w:p>
        </w:tc>
        <w:tc>
          <w:tcPr>
            <w:tcW w:w="1290" w:type="dxa"/>
            <w:vMerge w:val="restart"/>
            <w:vAlign w:val="center"/>
          </w:tcPr>
          <w:p w14:paraId="15776C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2213C4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C1EBF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04381</w:t>
            </w:r>
          </w:p>
        </w:tc>
        <w:tc>
          <w:tcPr>
            <w:tcW w:w="2546" w:type="dxa"/>
            <w:vAlign w:val="center"/>
          </w:tcPr>
          <w:p w14:paraId="7B9623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广告文案#</w:t>
            </w:r>
          </w:p>
        </w:tc>
        <w:tc>
          <w:tcPr>
            <w:tcW w:w="735" w:type="dxa"/>
            <w:vAlign w:val="center"/>
          </w:tcPr>
          <w:p w14:paraId="5FF4C1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DCB04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2848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2CE9C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2A4C9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2C62F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FB872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00579</w:t>
            </w:r>
          </w:p>
        </w:tc>
        <w:tc>
          <w:tcPr>
            <w:tcW w:w="2546" w:type="dxa"/>
            <w:vAlign w:val="center"/>
          </w:tcPr>
          <w:p w14:paraId="4FA43B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广告学概论#</w:t>
            </w:r>
          </w:p>
        </w:tc>
        <w:tc>
          <w:tcPr>
            <w:tcW w:w="735" w:type="dxa"/>
            <w:vAlign w:val="center"/>
          </w:tcPr>
          <w:p w14:paraId="668A02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7662D1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6005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32267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1200" w:type="dxa"/>
            <w:vMerge w:val="restart"/>
            <w:vAlign w:val="center"/>
          </w:tcPr>
          <w:p w14:paraId="230888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汉语言文学</w:t>
            </w:r>
          </w:p>
        </w:tc>
        <w:tc>
          <w:tcPr>
            <w:tcW w:w="1290" w:type="dxa"/>
            <w:vMerge w:val="restart"/>
            <w:vAlign w:val="center"/>
          </w:tcPr>
          <w:p w14:paraId="1780A1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56DDEA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E8DB5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00629</w:t>
            </w:r>
          </w:p>
        </w:tc>
        <w:tc>
          <w:tcPr>
            <w:tcW w:w="2546" w:type="dxa"/>
            <w:vAlign w:val="center"/>
          </w:tcPr>
          <w:p w14:paraId="0D9740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汉语基础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6180AA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8ECC5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80C2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EABB9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D5390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5CAF5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5584BA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02537</w:t>
            </w:r>
          </w:p>
        </w:tc>
        <w:tc>
          <w:tcPr>
            <w:tcW w:w="2546" w:type="dxa"/>
            <w:vAlign w:val="center"/>
          </w:tcPr>
          <w:p w14:paraId="1EB2D9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中国文学基础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1F841F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A3AF1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E769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180A8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1E84B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7FBDAF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DE75E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02547</w:t>
            </w:r>
          </w:p>
        </w:tc>
        <w:tc>
          <w:tcPr>
            <w:tcW w:w="2546" w:type="dxa"/>
            <w:vAlign w:val="center"/>
          </w:tcPr>
          <w:p w14:paraId="131344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外国文学基础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0234A7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EC507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64CC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5D0DA4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1200" w:type="dxa"/>
            <w:vMerge w:val="restart"/>
            <w:vAlign w:val="center"/>
          </w:tcPr>
          <w:p w14:paraId="579E0A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汉语言文学（师范方向）</w:t>
            </w:r>
          </w:p>
        </w:tc>
        <w:tc>
          <w:tcPr>
            <w:tcW w:w="1290" w:type="dxa"/>
            <w:vMerge w:val="restart"/>
            <w:vAlign w:val="center"/>
          </w:tcPr>
          <w:p w14:paraId="43CE25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4003E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4428C0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00629</w:t>
            </w:r>
          </w:p>
        </w:tc>
        <w:tc>
          <w:tcPr>
            <w:tcW w:w="2546" w:type="dxa"/>
            <w:vAlign w:val="center"/>
          </w:tcPr>
          <w:p w14:paraId="7E923E5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汉语基础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49731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AFA52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1DFF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9CE08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32902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8FB3B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EE5D8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02537</w:t>
            </w:r>
          </w:p>
        </w:tc>
        <w:tc>
          <w:tcPr>
            <w:tcW w:w="2546" w:type="dxa"/>
            <w:vAlign w:val="center"/>
          </w:tcPr>
          <w:p w14:paraId="177CAE7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中国文学基础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7D3E97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98D77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78A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53B74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69552D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729184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03C36B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02547</w:t>
            </w:r>
          </w:p>
        </w:tc>
        <w:tc>
          <w:tcPr>
            <w:tcW w:w="2546" w:type="dxa"/>
            <w:vAlign w:val="center"/>
          </w:tcPr>
          <w:p w14:paraId="19B2AC2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外国文学基础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#</w:t>
            </w:r>
          </w:p>
        </w:tc>
        <w:tc>
          <w:tcPr>
            <w:tcW w:w="735" w:type="dxa"/>
            <w:vAlign w:val="center"/>
          </w:tcPr>
          <w:p w14:paraId="483A92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D6CF5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413E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363A7CC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1200" w:type="dxa"/>
            <w:vMerge w:val="restart"/>
            <w:vAlign w:val="center"/>
          </w:tcPr>
          <w:p w14:paraId="75D8FD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会计学</w:t>
            </w:r>
          </w:p>
        </w:tc>
        <w:tc>
          <w:tcPr>
            <w:tcW w:w="1290" w:type="dxa"/>
            <w:vMerge w:val="restart"/>
            <w:vAlign w:val="center"/>
          </w:tcPr>
          <w:p w14:paraId="79F9E7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4D2D97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329B9E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 w14:paraId="015050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 w14:paraId="78F02F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88BC1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19D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83C6B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5C0F8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CF431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0BD630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00544</w:t>
            </w:r>
          </w:p>
        </w:tc>
        <w:tc>
          <w:tcPr>
            <w:tcW w:w="2546" w:type="dxa"/>
            <w:vAlign w:val="center"/>
          </w:tcPr>
          <w:p w14:paraId="717176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管理会计＃</w:t>
            </w:r>
          </w:p>
        </w:tc>
        <w:tc>
          <w:tcPr>
            <w:tcW w:w="735" w:type="dxa"/>
            <w:vAlign w:val="center"/>
          </w:tcPr>
          <w:p w14:paraId="45672F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DA81D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95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83BD2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843FE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0CCDF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6DFBAC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00195</w:t>
            </w:r>
          </w:p>
        </w:tc>
        <w:tc>
          <w:tcPr>
            <w:tcW w:w="2546" w:type="dxa"/>
            <w:vAlign w:val="center"/>
          </w:tcPr>
          <w:p w14:paraId="2078B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成本会计#</w:t>
            </w:r>
          </w:p>
        </w:tc>
        <w:tc>
          <w:tcPr>
            <w:tcW w:w="735" w:type="dxa"/>
            <w:vAlign w:val="center"/>
          </w:tcPr>
          <w:p w14:paraId="31B557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9AD32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5E2E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41A278AA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200" w:type="dxa"/>
            <w:vMerge w:val="restart"/>
            <w:vAlign w:val="center"/>
          </w:tcPr>
          <w:p w14:paraId="464F32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机械设计制造及其自动化</w:t>
            </w:r>
          </w:p>
        </w:tc>
        <w:tc>
          <w:tcPr>
            <w:tcW w:w="1290" w:type="dxa"/>
            <w:vMerge w:val="restart"/>
            <w:vAlign w:val="center"/>
          </w:tcPr>
          <w:p w14:paraId="451A41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443B05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406E59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00286</w:t>
            </w:r>
          </w:p>
        </w:tc>
        <w:tc>
          <w:tcPr>
            <w:tcW w:w="2546" w:type="dxa"/>
            <w:vAlign w:val="center"/>
          </w:tcPr>
          <w:p w14:paraId="69B557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电工电子技术＃</w:t>
            </w:r>
          </w:p>
        </w:tc>
        <w:tc>
          <w:tcPr>
            <w:tcW w:w="735" w:type="dxa"/>
            <w:vAlign w:val="center"/>
          </w:tcPr>
          <w:p w14:paraId="2988C8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5C573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D9F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5D00D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4EBDC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3E43E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452A42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00715</w:t>
            </w:r>
          </w:p>
        </w:tc>
        <w:tc>
          <w:tcPr>
            <w:tcW w:w="2546" w:type="dxa"/>
            <w:vAlign w:val="center"/>
          </w:tcPr>
          <w:p w14:paraId="219630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机械制造基础＃</w:t>
            </w:r>
          </w:p>
        </w:tc>
        <w:tc>
          <w:tcPr>
            <w:tcW w:w="735" w:type="dxa"/>
            <w:vAlign w:val="center"/>
          </w:tcPr>
          <w:p w14:paraId="1A43CE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25F74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7EE0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FE7C5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176FC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835B7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663FEA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00722</w:t>
            </w:r>
          </w:p>
        </w:tc>
        <w:tc>
          <w:tcPr>
            <w:tcW w:w="2546" w:type="dxa"/>
            <w:vAlign w:val="center"/>
          </w:tcPr>
          <w:p w14:paraId="6D3FF0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机械设计基础＃</w:t>
            </w:r>
          </w:p>
        </w:tc>
        <w:tc>
          <w:tcPr>
            <w:tcW w:w="735" w:type="dxa"/>
            <w:vAlign w:val="center"/>
          </w:tcPr>
          <w:p w14:paraId="302B51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3FD0B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9F5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83" w:type="dxa"/>
            <w:vMerge w:val="restart"/>
            <w:vAlign w:val="center"/>
          </w:tcPr>
          <w:p w14:paraId="4C3ACF3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1200" w:type="dxa"/>
            <w:vMerge w:val="restart"/>
            <w:vAlign w:val="center"/>
          </w:tcPr>
          <w:p w14:paraId="0C8DEC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计算机科学与技术</w:t>
            </w:r>
          </w:p>
        </w:tc>
        <w:tc>
          <w:tcPr>
            <w:tcW w:w="1290" w:type="dxa"/>
            <w:vMerge w:val="restart"/>
            <w:vAlign w:val="center"/>
          </w:tcPr>
          <w:p w14:paraId="6AD98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3A04DE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FC4CC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04987</w:t>
            </w:r>
          </w:p>
        </w:tc>
        <w:tc>
          <w:tcPr>
            <w:tcW w:w="2546" w:type="dxa"/>
            <w:vAlign w:val="center"/>
          </w:tcPr>
          <w:p w14:paraId="2B6D16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Android智能手机编程#</w:t>
            </w:r>
          </w:p>
        </w:tc>
        <w:tc>
          <w:tcPr>
            <w:tcW w:w="735" w:type="dxa"/>
            <w:vAlign w:val="center"/>
          </w:tcPr>
          <w:p w14:paraId="1E489C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 w14:paraId="2D4C16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1"/>
                <w:szCs w:val="21"/>
                <w:vertAlign w:val="baseline"/>
                <w:lang w:val="en-US" w:eastAsia="zh-CN"/>
              </w:rPr>
              <w:t>其中程序设计类课程 ( Python 程序设计#、 JavaScript 程序设计#、 Android 智能手机编程#) 限选一门。共8学分。</w:t>
            </w:r>
          </w:p>
        </w:tc>
      </w:tr>
      <w:tr w14:paraId="3B450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483" w:type="dxa"/>
            <w:vMerge w:val="continue"/>
            <w:vAlign w:val="center"/>
          </w:tcPr>
          <w:p w14:paraId="0B452A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8D278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A5975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038B83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04988</w:t>
            </w:r>
          </w:p>
        </w:tc>
        <w:tc>
          <w:tcPr>
            <w:tcW w:w="2546" w:type="dxa"/>
            <w:vAlign w:val="center"/>
          </w:tcPr>
          <w:p w14:paraId="1CDBB6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Python程序设计#</w:t>
            </w:r>
          </w:p>
        </w:tc>
        <w:tc>
          <w:tcPr>
            <w:tcW w:w="735" w:type="dxa"/>
            <w:vAlign w:val="center"/>
          </w:tcPr>
          <w:p w14:paraId="030BB1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33FEDF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38C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83" w:type="dxa"/>
            <w:vMerge w:val="continue"/>
            <w:vAlign w:val="center"/>
          </w:tcPr>
          <w:p w14:paraId="6022EE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03C9F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01C55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EFDA9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04989</w:t>
            </w:r>
          </w:p>
        </w:tc>
        <w:tc>
          <w:tcPr>
            <w:tcW w:w="2546" w:type="dxa"/>
            <w:vAlign w:val="center"/>
          </w:tcPr>
          <w:p w14:paraId="5E32D6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JavaScript程序设计#</w:t>
            </w:r>
          </w:p>
        </w:tc>
        <w:tc>
          <w:tcPr>
            <w:tcW w:w="735" w:type="dxa"/>
            <w:vAlign w:val="center"/>
          </w:tcPr>
          <w:p w14:paraId="738918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6EB690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8C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483" w:type="dxa"/>
            <w:vMerge w:val="continue"/>
            <w:vAlign w:val="center"/>
          </w:tcPr>
          <w:p w14:paraId="7F2C23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9036A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0192C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B8B90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00768</w:t>
            </w:r>
          </w:p>
        </w:tc>
        <w:tc>
          <w:tcPr>
            <w:tcW w:w="2546" w:type="dxa"/>
            <w:vAlign w:val="center"/>
          </w:tcPr>
          <w:p w14:paraId="59D63F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计算机导论＃</w:t>
            </w:r>
          </w:p>
        </w:tc>
        <w:tc>
          <w:tcPr>
            <w:tcW w:w="735" w:type="dxa"/>
            <w:vAlign w:val="center"/>
          </w:tcPr>
          <w:p w14:paraId="166E01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263B07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381A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632D7D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1200" w:type="dxa"/>
            <w:vMerge w:val="restart"/>
            <w:vAlign w:val="center"/>
          </w:tcPr>
          <w:p w14:paraId="69134C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金融学</w:t>
            </w:r>
          </w:p>
        </w:tc>
        <w:tc>
          <w:tcPr>
            <w:tcW w:w="1290" w:type="dxa"/>
            <w:vMerge w:val="restart"/>
            <w:vAlign w:val="center"/>
          </w:tcPr>
          <w:p w14:paraId="4DB41D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C8428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07032FB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00939 </w:t>
            </w:r>
          </w:p>
        </w:tc>
        <w:tc>
          <w:tcPr>
            <w:tcW w:w="2546" w:type="dxa"/>
            <w:vAlign w:val="center"/>
          </w:tcPr>
          <w:p w14:paraId="5BEA9BC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金融市场＃ </w:t>
            </w:r>
          </w:p>
        </w:tc>
        <w:tc>
          <w:tcPr>
            <w:tcW w:w="735" w:type="dxa"/>
            <w:vAlign w:val="center"/>
          </w:tcPr>
          <w:p w14:paraId="5D38502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8978FF7">
            <w:pPr>
              <w:jc w:val="both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5A4B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5DC34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E8E5A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0F94E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4D629B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04325</w:t>
            </w:r>
          </w:p>
        </w:tc>
        <w:tc>
          <w:tcPr>
            <w:tcW w:w="2546" w:type="dxa"/>
            <w:vAlign w:val="center"/>
          </w:tcPr>
          <w:p w14:paraId="53AF9D5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  <w:t>商业银行经营管理#</w:t>
            </w:r>
          </w:p>
        </w:tc>
        <w:tc>
          <w:tcPr>
            <w:tcW w:w="735" w:type="dxa"/>
            <w:vAlign w:val="center"/>
          </w:tcPr>
          <w:p w14:paraId="3FB0179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6423420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2F0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483" w:type="dxa"/>
            <w:vMerge w:val="restart"/>
            <w:vAlign w:val="center"/>
          </w:tcPr>
          <w:p w14:paraId="155DE1BC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1200" w:type="dxa"/>
            <w:vMerge w:val="restart"/>
            <w:vAlign w:val="center"/>
          </w:tcPr>
          <w:p w14:paraId="080848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社会工作</w:t>
            </w:r>
          </w:p>
        </w:tc>
        <w:tc>
          <w:tcPr>
            <w:tcW w:w="1290" w:type="dxa"/>
            <w:vMerge w:val="restart"/>
            <w:vAlign w:val="center"/>
          </w:tcPr>
          <w:p w14:paraId="67F09D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599EF6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0C0846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02405</w:t>
            </w:r>
          </w:p>
        </w:tc>
        <w:tc>
          <w:tcPr>
            <w:tcW w:w="2546" w:type="dxa"/>
            <w:vAlign w:val="center"/>
          </w:tcPr>
          <w:p w14:paraId="6DA85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  <w:t>社会工作概论＃</w:t>
            </w:r>
          </w:p>
        </w:tc>
        <w:tc>
          <w:tcPr>
            <w:tcW w:w="735" w:type="dxa"/>
            <w:vAlign w:val="center"/>
          </w:tcPr>
          <w:p w14:paraId="0D3ACB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 w14:paraId="476D7BA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  <w14:textFill>
                  <w14:gradFill>
                    <w14:gsLst>
                      <w14:gs w14:pos="0">
                        <w14:srgbClr w14:val="FE4444"/>
                      </w14:gs>
                      <w14:gs w14:pos="100000">
                        <w14:srgbClr w14:val="832B2B"/>
                      </w14:gs>
                    </w14:gsLst>
                    <w14:lin w14:scaled="0"/>
                  </w14:gradFill>
                </w14:textFill>
              </w:rPr>
              <w:t>其中“团体工作” 和 “社区工作” 两门课程由分校根据各地的具体情况选择其一。共12学分。</w:t>
            </w:r>
          </w:p>
        </w:tc>
      </w:tr>
      <w:tr w14:paraId="143F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" w:type="dxa"/>
            <w:vMerge w:val="continue"/>
            <w:vAlign w:val="center"/>
          </w:tcPr>
          <w:p w14:paraId="2EBCD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12A2A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F32A5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44F3A038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02406</w:t>
            </w:r>
          </w:p>
        </w:tc>
        <w:tc>
          <w:tcPr>
            <w:tcW w:w="2546" w:type="dxa"/>
            <w:vAlign w:val="center"/>
          </w:tcPr>
          <w:p w14:paraId="32A5C9B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团体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工作＃</w:t>
            </w:r>
          </w:p>
        </w:tc>
        <w:tc>
          <w:tcPr>
            <w:tcW w:w="735" w:type="dxa"/>
            <w:vAlign w:val="center"/>
          </w:tcPr>
          <w:p w14:paraId="3B6DE239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03D6C6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CAD7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F7607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130DFD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B20BD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41D4004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02407</w:t>
            </w:r>
          </w:p>
        </w:tc>
        <w:tc>
          <w:tcPr>
            <w:tcW w:w="2546" w:type="dxa"/>
            <w:vAlign w:val="center"/>
          </w:tcPr>
          <w:p w14:paraId="13402A2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  <w:t>个案工作＃</w:t>
            </w:r>
          </w:p>
        </w:tc>
        <w:tc>
          <w:tcPr>
            <w:tcW w:w="735" w:type="dxa"/>
            <w:vAlign w:val="center"/>
          </w:tcPr>
          <w:p w14:paraId="26DC404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32227C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104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483" w:type="dxa"/>
            <w:vMerge w:val="continue"/>
            <w:vAlign w:val="center"/>
          </w:tcPr>
          <w:p w14:paraId="1D725B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E2A2C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6E855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6022D1A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02408</w:t>
            </w:r>
          </w:p>
        </w:tc>
        <w:tc>
          <w:tcPr>
            <w:tcW w:w="2546" w:type="dxa"/>
            <w:vAlign w:val="center"/>
          </w:tcPr>
          <w:p w14:paraId="20E01B4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社区工作#</w:t>
            </w:r>
          </w:p>
        </w:tc>
        <w:tc>
          <w:tcPr>
            <w:tcW w:w="735" w:type="dxa"/>
            <w:vAlign w:val="center"/>
          </w:tcPr>
          <w:p w14:paraId="2CA1D9E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14FA07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02A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483" w:type="dxa"/>
            <w:vMerge w:val="restart"/>
            <w:vAlign w:val="center"/>
          </w:tcPr>
          <w:p w14:paraId="659EEC2A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1200" w:type="dxa"/>
            <w:vMerge w:val="restart"/>
            <w:vAlign w:val="center"/>
          </w:tcPr>
          <w:p w14:paraId="638D12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市场营销</w:t>
            </w:r>
          </w:p>
        </w:tc>
        <w:tc>
          <w:tcPr>
            <w:tcW w:w="1290" w:type="dxa"/>
            <w:vMerge w:val="restart"/>
            <w:vAlign w:val="center"/>
          </w:tcPr>
          <w:p w14:paraId="79A4B4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649508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72E20E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00168</w:t>
            </w:r>
          </w:p>
        </w:tc>
        <w:tc>
          <w:tcPr>
            <w:tcW w:w="2546" w:type="dxa"/>
            <w:vAlign w:val="center"/>
          </w:tcPr>
          <w:p w14:paraId="61D375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财务管理＃</w:t>
            </w:r>
          </w:p>
        </w:tc>
        <w:tc>
          <w:tcPr>
            <w:tcW w:w="735" w:type="dxa"/>
            <w:vAlign w:val="center"/>
          </w:tcPr>
          <w:p w14:paraId="23AB58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7C1FD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36EC6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87CAE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CDBD3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1E941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39E2B2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00547</w:t>
            </w:r>
          </w:p>
        </w:tc>
        <w:tc>
          <w:tcPr>
            <w:tcW w:w="2546" w:type="dxa"/>
            <w:vAlign w:val="center"/>
          </w:tcPr>
          <w:p w14:paraId="389381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管理学基础＃</w:t>
            </w:r>
          </w:p>
        </w:tc>
        <w:tc>
          <w:tcPr>
            <w:tcW w:w="735" w:type="dxa"/>
            <w:vAlign w:val="center"/>
          </w:tcPr>
          <w:p w14:paraId="6C7C62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FD6D2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7431C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24BAF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C87A6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A6BFA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D4FEF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01349</w:t>
            </w:r>
          </w:p>
        </w:tc>
        <w:tc>
          <w:tcPr>
            <w:tcW w:w="2546" w:type="dxa"/>
            <w:vAlign w:val="center"/>
          </w:tcPr>
          <w:p w14:paraId="1DF810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市场营销学＃</w:t>
            </w:r>
          </w:p>
        </w:tc>
        <w:tc>
          <w:tcPr>
            <w:tcW w:w="735" w:type="dxa"/>
            <w:vAlign w:val="center"/>
          </w:tcPr>
          <w:p w14:paraId="0FC14A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D14C2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34D5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2981A6D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1200" w:type="dxa"/>
            <w:vMerge w:val="restart"/>
            <w:vAlign w:val="center"/>
          </w:tcPr>
          <w:p w14:paraId="0092D8EC"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书法学</w:t>
            </w:r>
          </w:p>
        </w:tc>
        <w:tc>
          <w:tcPr>
            <w:tcW w:w="1290" w:type="dxa"/>
            <w:vMerge w:val="restart"/>
            <w:vAlign w:val="center"/>
          </w:tcPr>
          <w:p w14:paraId="0239340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6882491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16976EE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05084</w:t>
            </w:r>
          </w:p>
        </w:tc>
        <w:tc>
          <w:tcPr>
            <w:tcW w:w="2546" w:type="dxa"/>
            <w:vAlign w:val="center"/>
          </w:tcPr>
          <w:p w14:paraId="4D8A0C4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书法美学#</w:t>
            </w:r>
          </w:p>
        </w:tc>
        <w:tc>
          <w:tcPr>
            <w:tcW w:w="735" w:type="dxa"/>
            <w:vAlign w:val="center"/>
          </w:tcPr>
          <w:p w14:paraId="7DF803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restart"/>
            <w:vAlign w:val="center"/>
          </w:tcPr>
          <w:p w14:paraId="37491B60">
            <w:pPr>
              <w:tabs>
                <w:tab w:val="left" w:pos="481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C00000"/>
                <w:sz w:val="21"/>
                <w:szCs w:val="21"/>
                <w:vertAlign w:val="baseline"/>
                <w:lang w:eastAsia="zh-CN"/>
              </w:rPr>
              <w:t>任选三门课程补修。共9分</w:t>
            </w:r>
          </w:p>
        </w:tc>
      </w:tr>
      <w:tr w14:paraId="122A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71658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5529A5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551079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048F3C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05085</w:t>
            </w:r>
          </w:p>
        </w:tc>
        <w:tc>
          <w:tcPr>
            <w:tcW w:w="2546" w:type="dxa"/>
            <w:vAlign w:val="center"/>
          </w:tcPr>
          <w:p w14:paraId="50A29F4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中国美术史#</w:t>
            </w:r>
          </w:p>
        </w:tc>
        <w:tc>
          <w:tcPr>
            <w:tcW w:w="735" w:type="dxa"/>
            <w:vAlign w:val="center"/>
          </w:tcPr>
          <w:p w14:paraId="4AA00B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22BBD7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5317D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18E2FB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0BB1A4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CB2126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79141D9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01780</w:t>
            </w:r>
          </w:p>
        </w:tc>
        <w:tc>
          <w:tcPr>
            <w:tcW w:w="2546" w:type="dxa"/>
            <w:vAlign w:val="center"/>
          </w:tcPr>
          <w:p w14:paraId="4D892EE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中国文学经典#</w:t>
            </w:r>
          </w:p>
        </w:tc>
        <w:tc>
          <w:tcPr>
            <w:tcW w:w="735" w:type="dxa"/>
            <w:vAlign w:val="center"/>
          </w:tcPr>
          <w:p w14:paraId="7B97234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710132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0D6A9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483" w:type="dxa"/>
            <w:vMerge w:val="continue"/>
            <w:vAlign w:val="center"/>
          </w:tcPr>
          <w:p w14:paraId="6377BD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5336D86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A0B7CF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3B1B933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02019</w:t>
            </w:r>
          </w:p>
        </w:tc>
        <w:tc>
          <w:tcPr>
            <w:tcW w:w="2546" w:type="dxa"/>
            <w:vAlign w:val="center"/>
          </w:tcPr>
          <w:p w14:paraId="607B354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中国传统山水画#</w:t>
            </w:r>
          </w:p>
        </w:tc>
        <w:tc>
          <w:tcPr>
            <w:tcW w:w="735" w:type="dxa"/>
            <w:vAlign w:val="center"/>
          </w:tcPr>
          <w:p w14:paraId="11B4627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Merge w:val="continue"/>
            <w:vAlign w:val="center"/>
          </w:tcPr>
          <w:p w14:paraId="0826C8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79EC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63BB99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1200" w:type="dxa"/>
            <w:vMerge w:val="restart"/>
            <w:vAlign w:val="center"/>
          </w:tcPr>
          <w:p w14:paraId="5C6729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数学与应用数学</w:t>
            </w:r>
          </w:p>
        </w:tc>
        <w:tc>
          <w:tcPr>
            <w:tcW w:w="1290" w:type="dxa"/>
            <w:vMerge w:val="restart"/>
            <w:vAlign w:val="center"/>
          </w:tcPr>
          <w:p w14:paraId="629C04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A8ED7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5DF1A8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00448</w:t>
            </w:r>
          </w:p>
        </w:tc>
        <w:tc>
          <w:tcPr>
            <w:tcW w:w="2546" w:type="dxa"/>
            <w:vAlign w:val="center"/>
          </w:tcPr>
          <w:p w14:paraId="5F1D9D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  <w:t>高等数学基础#</w:t>
            </w:r>
          </w:p>
        </w:tc>
        <w:tc>
          <w:tcPr>
            <w:tcW w:w="735" w:type="dxa"/>
            <w:vAlign w:val="center"/>
          </w:tcPr>
          <w:p w14:paraId="00DD47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2B001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60334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1FF0F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28D46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BFA06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592C70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01637</w:t>
            </w:r>
          </w:p>
        </w:tc>
        <w:tc>
          <w:tcPr>
            <w:tcW w:w="2546" w:type="dxa"/>
            <w:vAlign w:val="center"/>
          </w:tcPr>
          <w:p w14:paraId="0CA01E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  <w:t>线性代数#</w:t>
            </w:r>
          </w:p>
        </w:tc>
        <w:tc>
          <w:tcPr>
            <w:tcW w:w="735" w:type="dxa"/>
            <w:vAlign w:val="center"/>
          </w:tcPr>
          <w:p w14:paraId="11C337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69D7B1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5C4E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E812F8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200" w:type="dxa"/>
            <w:vMerge w:val="restart"/>
            <w:vAlign w:val="center"/>
          </w:tcPr>
          <w:p w14:paraId="0BD753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水利水电工程</w:t>
            </w:r>
          </w:p>
        </w:tc>
        <w:tc>
          <w:tcPr>
            <w:tcW w:w="1290" w:type="dxa"/>
            <w:vMerge w:val="restart"/>
            <w:vAlign w:val="center"/>
          </w:tcPr>
          <w:p w14:paraId="21E636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 w14:paraId="7E9CB5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00875</w:t>
            </w:r>
          </w:p>
        </w:tc>
        <w:tc>
          <w:tcPr>
            <w:tcW w:w="2546" w:type="dxa"/>
            <w:vAlign w:val="center"/>
          </w:tcPr>
          <w:p w14:paraId="43535D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建筑力学#</w:t>
            </w:r>
          </w:p>
        </w:tc>
        <w:tc>
          <w:tcPr>
            <w:tcW w:w="735" w:type="dxa"/>
            <w:vAlign w:val="center"/>
          </w:tcPr>
          <w:p w14:paraId="59A186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741B3D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025FE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5F681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003DF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0F0FC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3656FF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01404</w:t>
            </w:r>
          </w:p>
        </w:tc>
        <w:tc>
          <w:tcPr>
            <w:tcW w:w="2546" w:type="dxa"/>
            <w:vAlign w:val="center"/>
          </w:tcPr>
          <w:p w14:paraId="5265D4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水工建筑物#</w:t>
            </w:r>
          </w:p>
        </w:tc>
        <w:tc>
          <w:tcPr>
            <w:tcW w:w="735" w:type="dxa"/>
            <w:vAlign w:val="center"/>
          </w:tcPr>
          <w:p w14:paraId="13B9DF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7317C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5DA6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FFC0D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E3FAF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3BD3F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755BA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01406</w:t>
            </w:r>
          </w:p>
        </w:tc>
        <w:tc>
          <w:tcPr>
            <w:tcW w:w="2546" w:type="dxa"/>
            <w:vAlign w:val="center"/>
          </w:tcPr>
          <w:p w14:paraId="6E4BD8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水力学#</w:t>
            </w:r>
          </w:p>
        </w:tc>
        <w:tc>
          <w:tcPr>
            <w:tcW w:w="735" w:type="dxa"/>
            <w:vAlign w:val="center"/>
          </w:tcPr>
          <w:p w14:paraId="5030F0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6E5202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1DDE9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2745065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1200" w:type="dxa"/>
            <w:vMerge w:val="restart"/>
            <w:vAlign w:val="center"/>
          </w:tcPr>
          <w:p w14:paraId="556AE4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土木工程</w:t>
            </w:r>
          </w:p>
        </w:tc>
        <w:tc>
          <w:tcPr>
            <w:tcW w:w="1290" w:type="dxa"/>
            <w:vMerge w:val="restart"/>
            <w:vAlign w:val="center"/>
          </w:tcPr>
          <w:p w14:paraId="489D75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2D0053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06BDF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00869</w:t>
            </w:r>
          </w:p>
        </w:tc>
        <w:tc>
          <w:tcPr>
            <w:tcW w:w="2546" w:type="dxa"/>
            <w:vAlign w:val="center"/>
          </w:tcPr>
          <w:p w14:paraId="4D1BC0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建筑构造＃</w:t>
            </w:r>
          </w:p>
        </w:tc>
        <w:tc>
          <w:tcPr>
            <w:tcW w:w="735" w:type="dxa"/>
            <w:vAlign w:val="center"/>
          </w:tcPr>
          <w:p w14:paraId="07405D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FF07D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3C2BF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1FEEA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3AB9A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9BB28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3DE7C7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00875</w:t>
            </w:r>
          </w:p>
        </w:tc>
        <w:tc>
          <w:tcPr>
            <w:tcW w:w="2546" w:type="dxa"/>
            <w:vAlign w:val="center"/>
          </w:tcPr>
          <w:p w14:paraId="36DB97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建筑力学＃</w:t>
            </w:r>
          </w:p>
        </w:tc>
        <w:tc>
          <w:tcPr>
            <w:tcW w:w="735" w:type="dxa"/>
            <w:vAlign w:val="center"/>
          </w:tcPr>
          <w:p w14:paraId="1BFB75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3CF63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3B52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07767E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A9501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44E97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CA9FF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00877</w:t>
            </w:r>
          </w:p>
        </w:tc>
        <w:tc>
          <w:tcPr>
            <w:tcW w:w="2546" w:type="dxa"/>
            <w:vAlign w:val="center"/>
          </w:tcPr>
          <w:p w14:paraId="321D42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建筑结构＃</w:t>
            </w:r>
          </w:p>
        </w:tc>
        <w:tc>
          <w:tcPr>
            <w:tcW w:w="735" w:type="dxa"/>
            <w:vAlign w:val="center"/>
          </w:tcPr>
          <w:p w14:paraId="2C77EB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19A3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6C006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4576D7EF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1200" w:type="dxa"/>
            <w:vMerge w:val="restart"/>
            <w:vAlign w:val="center"/>
          </w:tcPr>
          <w:p w14:paraId="65C457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物流管理</w:t>
            </w:r>
          </w:p>
        </w:tc>
        <w:tc>
          <w:tcPr>
            <w:tcW w:w="1290" w:type="dxa"/>
            <w:vMerge w:val="restart"/>
            <w:vAlign w:val="center"/>
          </w:tcPr>
          <w:p w14:paraId="08FCAF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 w14:paraId="6D2958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01584</w:t>
            </w:r>
          </w:p>
        </w:tc>
        <w:tc>
          <w:tcPr>
            <w:tcW w:w="2546" w:type="dxa"/>
            <w:vAlign w:val="center"/>
          </w:tcPr>
          <w:p w14:paraId="72E904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物流学概论＃</w:t>
            </w:r>
          </w:p>
        </w:tc>
        <w:tc>
          <w:tcPr>
            <w:tcW w:w="735" w:type="dxa"/>
            <w:vAlign w:val="center"/>
          </w:tcPr>
          <w:p w14:paraId="43AF2A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78814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79C4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1F9AF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AFE5C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E387E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0A5C2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02288</w:t>
            </w:r>
          </w:p>
        </w:tc>
        <w:tc>
          <w:tcPr>
            <w:tcW w:w="2546" w:type="dxa"/>
            <w:vAlign w:val="center"/>
          </w:tcPr>
          <w:p w14:paraId="45563E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供应链管理＃</w:t>
            </w:r>
          </w:p>
        </w:tc>
        <w:tc>
          <w:tcPr>
            <w:tcW w:w="735" w:type="dxa"/>
            <w:vAlign w:val="center"/>
          </w:tcPr>
          <w:p w14:paraId="65C304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99408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4E5BF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7FBF6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585BF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F677F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C3048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02289</w:t>
            </w:r>
          </w:p>
        </w:tc>
        <w:tc>
          <w:tcPr>
            <w:tcW w:w="2546" w:type="dxa"/>
            <w:vAlign w:val="center"/>
          </w:tcPr>
          <w:p w14:paraId="504BDC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仓储与配送管理＃</w:t>
            </w:r>
          </w:p>
        </w:tc>
        <w:tc>
          <w:tcPr>
            <w:tcW w:w="735" w:type="dxa"/>
            <w:vAlign w:val="center"/>
          </w:tcPr>
          <w:p w14:paraId="75E767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D4CAE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68C60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3" w:type="dxa"/>
            <w:vMerge w:val="restart"/>
            <w:vAlign w:val="center"/>
          </w:tcPr>
          <w:p w14:paraId="757E196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1200" w:type="dxa"/>
            <w:vMerge w:val="restart"/>
            <w:vAlign w:val="center"/>
          </w:tcPr>
          <w:p w14:paraId="4AF22B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小学教育</w:t>
            </w:r>
          </w:p>
        </w:tc>
        <w:tc>
          <w:tcPr>
            <w:tcW w:w="1290" w:type="dxa"/>
            <w:vMerge w:val="restart"/>
            <w:vAlign w:val="center"/>
          </w:tcPr>
          <w:p w14:paraId="7F1C29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1AEDF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3FDBB2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01609</w:t>
            </w:r>
          </w:p>
        </w:tc>
        <w:tc>
          <w:tcPr>
            <w:tcW w:w="2546" w:type="dxa"/>
            <w:vAlign w:val="center"/>
          </w:tcPr>
          <w:p w14:paraId="423DD0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现代教师学导论＃</w:t>
            </w:r>
          </w:p>
        </w:tc>
        <w:tc>
          <w:tcPr>
            <w:tcW w:w="735" w:type="dxa"/>
            <w:vAlign w:val="center"/>
          </w:tcPr>
          <w:p w14:paraId="1058E1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02A923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833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08DDCD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650CFA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3DC79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69" w:type="dxa"/>
            <w:vAlign w:val="center"/>
          </w:tcPr>
          <w:p w14:paraId="5BB6AEEA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05412</w:t>
            </w:r>
          </w:p>
        </w:tc>
        <w:tc>
          <w:tcPr>
            <w:tcW w:w="2546" w:type="dxa"/>
            <w:vAlign w:val="center"/>
          </w:tcPr>
          <w:p w14:paraId="4D60D3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  <w:t>教育研究方法＃</w:t>
            </w:r>
          </w:p>
        </w:tc>
        <w:tc>
          <w:tcPr>
            <w:tcW w:w="735" w:type="dxa"/>
            <w:vAlign w:val="center"/>
          </w:tcPr>
          <w:p w14:paraId="26099F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2C6C96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</w:tr>
      <w:tr w14:paraId="1DE9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0F5E0092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1200" w:type="dxa"/>
            <w:vMerge w:val="restart"/>
            <w:vAlign w:val="center"/>
          </w:tcPr>
          <w:p w14:paraId="3F85EA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行政管理</w:t>
            </w:r>
          </w:p>
        </w:tc>
        <w:tc>
          <w:tcPr>
            <w:tcW w:w="1290" w:type="dxa"/>
            <w:vMerge w:val="restart"/>
            <w:vAlign w:val="center"/>
          </w:tcPr>
          <w:p w14:paraId="67EDD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开放教育（专升本）</w:t>
            </w:r>
          </w:p>
        </w:tc>
        <w:tc>
          <w:tcPr>
            <w:tcW w:w="1369" w:type="dxa"/>
            <w:vAlign w:val="center"/>
          </w:tcPr>
          <w:p w14:paraId="6933C7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01723</w:t>
            </w:r>
          </w:p>
        </w:tc>
        <w:tc>
          <w:tcPr>
            <w:tcW w:w="2546" w:type="dxa"/>
            <w:vAlign w:val="center"/>
          </w:tcPr>
          <w:p w14:paraId="4E316E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行政管理学＃</w:t>
            </w:r>
          </w:p>
        </w:tc>
        <w:tc>
          <w:tcPr>
            <w:tcW w:w="735" w:type="dxa"/>
            <w:vAlign w:val="center"/>
          </w:tcPr>
          <w:p w14:paraId="3E6E31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4DED4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4A2CB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702C9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60AF54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A163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329760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02034</w:t>
            </w:r>
          </w:p>
        </w:tc>
        <w:tc>
          <w:tcPr>
            <w:tcW w:w="2546" w:type="dxa"/>
            <w:vAlign w:val="center"/>
          </w:tcPr>
          <w:p w14:paraId="4F260C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政治学原理＃</w:t>
            </w:r>
          </w:p>
        </w:tc>
        <w:tc>
          <w:tcPr>
            <w:tcW w:w="735" w:type="dxa"/>
            <w:vAlign w:val="center"/>
          </w:tcPr>
          <w:p w14:paraId="70FF02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38C93E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1884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06A2287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1200" w:type="dxa"/>
            <w:vMerge w:val="restart"/>
            <w:vAlign w:val="center"/>
          </w:tcPr>
          <w:p w14:paraId="1EB4C2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学前教育（0-3岁婴幼儿教育方向）</w:t>
            </w:r>
          </w:p>
        </w:tc>
        <w:tc>
          <w:tcPr>
            <w:tcW w:w="1290" w:type="dxa"/>
            <w:vMerge w:val="restart"/>
            <w:vAlign w:val="center"/>
          </w:tcPr>
          <w:p w14:paraId="27D4EF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89419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4EE1C7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02649</w:t>
            </w:r>
          </w:p>
        </w:tc>
        <w:tc>
          <w:tcPr>
            <w:tcW w:w="2546" w:type="dxa"/>
            <w:vAlign w:val="center"/>
          </w:tcPr>
          <w:p w14:paraId="6A5D39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学前儿童发展心理学#</w:t>
            </w:r>
          </w:p>
        </w:tc>
        <w:tc>
          <w:tcPr>
            <w:tcW w:w="735" w:type="dxa"/>
            <w:vAlign w:val="center"/>
          </w:tcPr>
          <w:p w14:paraId="78915B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379001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5D33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4417C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1E35F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11F236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77AA91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02650</w:t>
            </w:r>
          </w:p>
        </w:tc>
        <w:tc>
          <w:tcPr>
            <w:tcW w:w="2546" w:type="dxa"/>
            <w:vAlign w:val="center"/>
          </w:tcPr>
          <w:p w14:paraId="0B0FE3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学前教育学#</w:t>
            </w:r>
          </w:p>
        </w:tc>
        <w:tc>
          <w:tcPr>
            <w:tcW w:w="735" w:type="dxa"/>
            <w:vAlign w:val="center"/>
          </w:tcPr>
          <w:p w14:paraId="6706AC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1B712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A55A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A0276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DC7D9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3A413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66262F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02651</w:t>
            </w:r>
          </w:p>
        </w:tc>
        <w:tc>
          <w:tcPr>
            <w:tcW w:w="2546" w:type="dxa"/>
            <w:vAlign w:val="center"/>
          </w:tcPr>
          <w:p w14:paraId="186453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幼儿园课程论#</w:t>
            </w:r>
          </w:p>
        </w:tc>
        <w:tc>
          <w:tcPr>
            <w:tcW w:w="735" w:type="dxa"/>
            <w:vAlign w:val="center"/>
          </w:tcPr>
          <w:p w14:paraId="4A7717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7C791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A9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40F89BB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1200" w:type="dxa"/>
            <w:vMerge w:val="restart"/>
            <w:vAlign w:val="center"/>
          </w:tcPr>
          <w:p w14:paraId="61037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学前教育</w:t>
            </w:r>
          </w:p>
        </w:tc>
        <w:tc>
          <w:tcPr>
            <w:tcW w:w="1290" w:type="dxa"/>
            <w:vMerge w:val="restart"/>
            <w:vAlign w:val="center"/>
          </w:tcPr>
          <w:p w14:paraId="77A680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31BE75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25C0EF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02649</w:t>
            </w:r>
          </w:p>
        </w:tc>
        <w:tc>
          <w:tcPr>
            <w:tcW w:w="2546" w:type="dxa"/>
            <w:vAlign w:val="center"/>
          </w:tcPr>
          <w:p w14:paraId="434F127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学前儿童发展心理学#</w:t>
            </w:r>
          </w:p>
        </w:tc>
        <w:tc>
          <w:tcPr>
            <w:tcW w:w="735" w:type="dxa"/>
            <w:vAlign w:val="center"/>
          </w:tcPr>
          <w:p w14:paraId="6333AA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6BCDC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ABAD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99053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12B1BE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4C4EB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733A7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02650</w:t>
            </w:r>
          </w:p>
        </w:tc>
        <w:tc>
          <w:tcPr>
            <w:tcW w:w="2546" w:type="dxa"/>
            <w:vAlign w:val="center"/>
          </w:tcPr>
          <w:p w14:paraId="644BD88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学前教育学#</w:t>
            </w:r>
          </w:p>
        </w:tc>
        <w:tc>
          <w:tcPr>
            <w:tcW w:w="735" w:type="dxa"/>
            <w:vAlign w:val="center"/>
          </w:tcPr>
          <w:p w14:paraId="109ADE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3C9463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7A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57806A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60AB9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7FC2F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20DB9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02651</w:t>
            </w:r>
          </w:p>
        </w:tc>
        <w:tc>
          <w:tcPr>
            <w:tcW w:w="2546" w:type="dxa"/>
            <w:vAlign w:val="center"/>
          </w:tcPr>
          <w:p w14:paraId="3679705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幼儿园课程论#</w:t>
            </w:r>
          </w:p>
        </w:tc>
        <w:tc>
          <w:tcPr>
            <w:tcW w:w="735" w:type="dxa"/>
            <w:vAlign w:val="center"/>
          </w:tcPr>
          <w:p w14:paraId="6434F5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17856A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4307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5725335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1200" w:type="dxa"/>
            <w:vMerge w:val="restart"/>
            <w:vAlign w:val="center"/>
          </w:tcPr>
          <w:p w14:paraId="2C6E84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药学</w:t>
            </w:r>
          </w:p>
        </w:tc>
        <w:tc>
          <w:tcPr>
            <w:tcW w:w="1290" w:type="dxa"/>
            <w:vMerge w:val="restart"/>
            <w:vAlign w:val="center"/>
          </w:tcPr>
          <w:p w14:paraId="06B5A1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96D1C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71EC13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04227</w:t>
            </w:r>
          </w:p>
        </w:tc>
        <w:tc>
          <w:tcPr>
            <w:tcW w:w="2546" w:type="dxa"/>
            <w:vAlign w:val="center"/>
          </w:tcPr>
          <w:p w14:paraId="509122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病理学与病理生理学#</w:t>
            </w:r>
          </w:p>
        </w:tc>
        <w:tc>
          <w:tcPr>
            <w:tcW w:w="735" w:type="dxa"/>
            <w:vAlign w:val="center"/>
          </w:tcPr>
          <w:p w14:paraId="37E5E7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D9296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28394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9DC3D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86AF9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2EF8B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1D12CB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04228</w:t>
            </w:r>
          </w:p>
        </w:tc>
        <w:tc>
          <w:tcPr>
            <w:tcW w:w="2546" w:type="dxa"/>
            <w:vAlign w:val="center"/>
          </w:tcPr>
          <w:p w14:paraId="4A14FF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医用基础化学#</w:t>
            </w:r>
          </w:p>
        </w:tc>
        <w:tc>
          <w:tcPr>
            <w:tcW w:w="735" w:type="dxa"/>
            <w:vAlign w:val="center"/>
          </w:tcPr>
          <w:p w14:paraId="10334E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5074FD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2509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6704DD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61AF1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DF357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8861F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04229</w:t>
            </w:r>
          </w:p>
        </w:tc>
        <w:tc>
          <w:tcPr>
            <w:tcW w:w="2546" w:type="dxa"/>
            <w:vAlign w:val="center"/>
          </w:tcPr>
          <w:p w14:paraId="25D106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医学免疫学与微生物学#</w:t>
            </w:r>
          </w:p>
        </w:tc>
        <w:tc>
          <w:tcPr>
            <w:tcW w:w="735" w:type="dxa"/>
            <w:vAlign w:val="center"/>
          </w:tcPr>
          <w:p w14:paraId="3065E1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14:paraId="5DF6A6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155A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287" w:hRule="atLeast"/>
          <w:jc w:val="center"/>
        </w:trPr>
        <w:tc>
          <w:tcPr>
            <w:tcW w:w="483" w:type="dxa"/>
            <w:vMerge w:val="restart"/>
            <w:vAlign w:val="center"/>
          </w:tcPr>
          <w:p w14:paraId="5934CFE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1200" w:type="dxa"/>
            <w:vMerge w:val="restart"/>
            <w:vAlign w:val="center"/>
          </w:tcPr>
          <w:p w14:paraId="4B61AF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英语</w:t>
            </w:r>
          </w:p>
        </w:tc>
        <w:tc>
          <w:tcPr>
            <w:tcW w:w="1290" w:type="dxa"/>
            <w:vMerge w:val="restart"/>
            <w:vAlign w:val="center"/>
          </w:tcPr>
          <w:p w14:paraId="7560F2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02A051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77112F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01858</w:t>
            </w:r>
          </w:p>
        </w:tc>
        <w:tc>
          <w:tcPr>
            <w:tcW w:w="2546" w:type="dxa"/>
            <w:vAlign w:val="center"/>
          </w:tcPr>
          <w:p w14:paraId="51D9D1C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英语语法#</w:t>
            </w:r>
          </w:p>
        </w:tc>
        <w:tc>
          <w:tcPr>
            <w:tcW w:w="735" w:type="dxa"/>
            <w:vAlign w:val="center"/>
          </w:tcPr>
          <w:p w14:paraId="60245CF3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restart"/>
            <w:vAlign w:val="center"/>
          </w:tcPr>
          <w:p w14:paraId="05DCA0B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任选两门，共８学分</w:t>
            </w:r>
          </w:p>
        </w:tc>
      </w:tr>
      <w:tr w14:paraId="54B5B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46E00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9EFD5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A3051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5AEB27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02841</w:t>
            </w:r>
          </w:p>
        </w:tc>
        <w:tc>
          <w:tcPr>
            <w:tcW w:w="2546" w:type="dxa"/>
            <w:vAlign w:val="center"/>
          </w:tcPr>
          <w:p w14:paraId="11FD01B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综合英语(3)#</w:t>
            </w:r>
          </w:p>
        </w:tc>
        <w:tc>
          <w:tcPr>
            <w:tcW w:w="735" w:type="dxa"/>
            <w:vAlign w:val="center"/>
          </w:tcPr>
          <w:p w14:paraId="47F2EDC9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 w14:paraId="6F4F5E2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47A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20F8D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B08BF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0C88D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27B532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02843</w:t>
            </w:r>
          </w:p>
        </w:tc>
        <w:tc>
          <w:tcPr>
            <w:tcW w:w="2546" w:type="dxa"/>
            <w:vAlign w:val="center"/>
          </w:tcPr>
          <w:p w14:paraId="0A9C045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英语写作#</w:t>
            </w:r>
          </w:p>
        </w:tc>
        <w:tc>
          <w:tcPr>
            <w:tcW w:w="735" w:type="dxa"/>
            <w:vAlign w:val="center"/>
          </w:tcPr>
          <w:p w14:paraId="6709669F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 w14:paraId="39DFCAF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7040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5830A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7FE98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75486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4274B5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02840</w:t>
            </w:r>
          </w:p>
        </w:tc>
        <w:tc>
          <w:tcPr>
            <w:tcW w:w="2546" w:type="dxa"/>
            <w:vAlign w:val="center"/>
          </w:tcPr>
          <w:p w14:paraId="53FC6E0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英语听力（2）#</w:t>
            </w:r>
          </w:p>
        </w:tc>
        <w:tc>
          <w:tcPr>
            <w:tcW w:w="735" w:type="dxa"/>
            <w:vAlign w:val="center"/>
          </w:tcPr>
          <w:p w14:paraId="4C3C68C2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 w14:paraId="4AF07C8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30CC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142305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290734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037B8F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0D51DE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02842</w:t>
            </w:r>
          </w:p>
        </w:tc>
        <w:tc>
          <w:tcPr>
            <w:tcW w:w="2546" w:type="dxa"/>
            <w:vAlign w:val="center"/>
          </w:tcPr>
          <w:p w14:paraId="4FAA042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英语阅读(2)#</w:t>
            </w:r>
          </w:p>
        </w:tc>
        <w:tc>
          <w:tcPr>
            <w:tcW w:w="735" w:type="dxa"/>
            <w:vAlign w:val="center"/>
          </w:tcPr>
          <w:p w14:paraId="0FA346E7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92" w:type="dxa"/>
            <w:vMerge w:val="continue"/>
            <w:vAlign w:val="center"/>
          </w:tcPr>
          <w:p w14:paraId="10CF3A0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8B1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27036FA3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200" w:type="dxa"/>
            <w:vMerge w:val="restart"/>
            <w:vAlign w:val="center"/>
          </w:tcPr>
          <w:p w14:paraId="2150A855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化学工程与工艺</w:t>
            </w:r>
          </w:p>
        </w:tc>
        <w:tc>
          <w:tcPr>
            <w:tcW w:w="1290" w:type="dxa"/>
            <w:vMerge w:val="restart"/>
            <w:vAlign w:val="center"/>
          </w:tcPr>
          <w:p w14:paraId="5DDD7D5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开放教育</w:t>
            </w:r>
          </w:p>
          <w:p w14:paraId="175F0970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vAlign w:val="center"/>
          </w:tcPr>
          <w:p w14:paraId="04A0947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00286</w:t>
            </w:r>
          </w:p>
        </w:tc>
        <w:tc>
          <w:tcPr>
            <w:tcW w:w="2546" w:type="dxa"/>
            <w:vAlign w:val="center"/>
          </w:tcPr>
          <w:p w14:paraId="2C27F4A6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  <w:t>电工电子技术#</w:t>
            </w:r>
          </w:p>
        </w:tc>
        <w:tc>
          <w:tcPr>
            <w:tcW w:w="735" w:type="dxa"/>
            <w:vAlign w:val="center"/>
          </w:tcPr>
          <w:p w14:paraId="5B51D75B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 w14:paraId="095B18DC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0F84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46535F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EFFB2B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3510F56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72F9DD1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04520</w:t>
            </w:r>
          </w:p>
        </w:tc>
        <w:tc>
          <w:tcPr>
            <w:tcW w:w="2546" w:type="dxa"/>
            <w:vAlign w:val="center"/>
          </w:tcPr>
          <w:p w14:paraId="0F521B46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  <w:t>化工设备使用与维护#</w:t>
            </w:r>
          </w:p>
        </w:tc>
        <w:tc>
          <w:tcPr>
            <w:tcW w:w="735" w:type="dxa"/>
            <w:vAlign w:val="center"/>
          </w:tcPr>
          <w:p w14:paraId="5143F0DA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592" w:type="dxa"/>
            <w:vAlign w:val="center"/>
          </w:tcPr>
          <w:p w14:paraId="44EC0DA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C7CC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069ED9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4A54DC6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5C897CE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0FDEFCE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04524</w:t>
            </w:r>
          </w:p>
        </w:tc>
        <w:tc>
          <w:tcPr>
            <w:tcW w:w="2546" w:type="dxa"/>
            <w:vAlign w:val="center"/>
          </w:tcPr>
          <w:p w14:paraId="0195797D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</w:rPr>
              <w:t>工程制图与CAD#</w:t>
            </w:r>
          </w:p>
        </w:tc>
        <w:tc>
          <w:tcPr>
            <w:tcW w:w="735" w:type="dxa"/>
            <w:vAlign w:val="center"/>
          </w:tcPr>
          <w:p w14:paraId="39B7020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 w14:paraId="37B7FA1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7D3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03A7E922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1200" w:type="dxa"/>
            <w:vMerge w:val="restart"/>
            <w:vAlign w:val="center"/>
          </w:tcPr>
          <w:p w14:paraId="20429858">
            <w:pPr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园艺</w:t>
            </w:r>
          </w:p>
        </w:tc>
        <w:tc>
          <w:tcPr>
            <w:tcW w:w="1290" w:type="dxa"/>
            <w:vMerge w:val="restart"/>
            <w:vAlign w:val="center"/>
          </w:tcPr>
          <w:p w14:paraId="247BBE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一村一</w:t>
            </w:r>
          </w:p>
          <w:p w14:paraId="774999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（本科）</w:t>
            </w:r>
          </w:p>
        </w:tc>
        <w:tc>
          <w:tcPr>
            <w:tcW w:w="1369" w:type="dxa"/>
            <w:vAlign w:val="center"/>
          </w:tcPr>
          <w:p w14:paraId="6D841B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02415</w:t>
            </w:r>
          </w:p>
        </w:tc>
        <w:tc>
          <w:tcPr>
            <w:tcW w:w="2546" w:type="dxa"/>
            <w:vAlign w:val="center"/>
          </w:tcPr>
          <w:p w14:paraId="1E89DC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植物学#</w:t>
            </w:r>
          </w:p>
        </w:tc>
        <w:tc>
          <w:tcPr>
            <w:tcW w:w="735" w:type="dxa"/>
            <w:vAlign w:val="center"/>
          </w:tcPr>
          <w:p w14:paraId="7F693F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3D1D6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10991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483" w:type="dxa"/>
            <w:vMerge w:val="continue"/>
            <w:vAlign w:val="center"/>
          </w:tcPr>
          <w:p w14:paraId="70EC35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197795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23AEB5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00125F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02417</w:t>
            </w:r>
          </w:p>
        </w:tc>
        <w:tc>
          <w:tcPr>
            <w:tcW w:w="2546" w:type="dxa"/>
            <w:vAlign w:val="center"/>
          </w:tcPr>
          <w:p w14:paraId="17C19F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农科基础化学#</w:t>
            </w:r>
          </w:p>
        </w:tc>
        <w:tc>
          <w:tcPr>
            <w:tcW w:w="735" w:type="dxa"/>
            <w:vAlign w:val="center"/>
          </w:tcPr>
          <w:p w14:paraId="4E782F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E1225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45A4D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31A314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660A7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65147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369" w:type="dxa"/>
            <w:vAlign w:val="center"/>
          </w:tcPr>
          <w:p w14:paraId="199267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02418</w:t>
            </w:r>
          </w:p>
        </w:tc>
        <w:tc>
          <w:tcPr>
            <w:tcW w:w="2546" w:type="dxa"/>
            <w:vAlign w:val="center"/>
          </w:tcPr>
          <w:p w14:paraId="783704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园艺学概论#</w:t>
            </w:r>
          </w:p>
        </w:tc>
        <w:tc>
          <w:tcPr>
            <w:tcW w:w="735" w:type="dxa"/>
            <w:vAlign w:val="center"/>
          </w:tcPr>
          <w:p w14:paraId="7CD046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FA76B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 w14:paraId="5ECBE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2BF8C3B0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28</w:t>
            </w:r>
          </w:p>
        </w:tc>
        <w:tc>
          <w:tcPr>
            <w:tcW w:w="1200" w:type="dxa"/>
            <w:vMerge w:val="restart"/>
            <w:vAlign w:val="center"/>
          </w:tcPr>
          <w:p w14:paraId="095FFB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园林</w:t>
            </w:r>
          </w:p>
        </w:tc>
        <w:tc>
          <w:tcPr>
            <w:tcW w:w="1290" w:type="dxa"/>
            <w:vMerge w:val="restart"/>
            <w:vAlign w:val="center"/>
          </w:tcPr>
          <w:p w14:paraId="218C9D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一村一</w:t>
            </w:r>
          </w:p>
          <w:p w14:paraId="2D6573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（本科）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17868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04765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738658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园林设计基础#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55C6B4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631C28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61CA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453E38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4A01B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CD5F2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A6360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04766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40AC78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植物学基础#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451DC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5A760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93C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6A11327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29</w:t>
            </w:r>
          </w:p>
        </w:tc>
        <w:tc>
          <w:tcPr>
            <w:tcW w:w="1200" w:type="dxa"/>
            <w:vMerge w:val="restart"/>
            <w:vAlign w:val="center"/>
          </w:tcPr>
          <w:p w14:paraId="37DE458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软件工程</w:t>
            </w:r>
          </w:p>
        </w:tc>
        <w:tc>
          <w:tcPr>
            <w:tcW w:w="1290" w:type="dxa"/>
            <w:vMerge w:val="restart"/>
            <w:vAlign w:val="center"/>
          </w:tcPr>
          <w:p w14:paraId="1F9C623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  <w:vertAlign w:val="baseline"/>
                <w:lang w:val="en-US" w:eastAsia="zh-CN"/>
              </w:rPr>
              <w:t>开放教育</w:t>
            </w:r>
          </w:p>
          <w:p w14:paraId="69FF6B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yellow"/>
                <w:vertAlign w:val="baseline"/>
                <w:lang w:val="en-US" w:eastAsia="zh-CN"/>
              </w:rPr>
              <w:t>（专升本）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1C15B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00768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4E2EBB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计算机导论#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093BB6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0D2172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A6C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vAlign w:val="center"/>
          </w:tcPr>
          <w:p w14:paraId="2F774B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08192C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446656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A3CA4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04596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045D0C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C语言程序设计#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13F0CE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yellow"/>
                <w:vertAlign w:val="baseline"/>
                <w:lang w:val="en-US" w:eastAsia="zh-CN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15FFCE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5F94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restart"/>
            <w:vAlign w:val="center"/>
          </w:tcPr>
          <w:p w14:paraId="1D4DBB4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00" w:type="dxa"/>
            <w:vMerge w:val="restart"/>
            <w:vAlign w:val="center"/>
          </w:tcPr>
          <w:p w14:paraId="3CCF1B2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1290" w:type="dxa"/>
            <w:vMerge w:val="restart"/>
            <w:vAlign w:val="center"/>
          </w:tcPr>
          <w:p w14:paraId="1EE45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开放教育</w:t>
            </w:r>
          </w:p>
          <w:p w14:paraId="32192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（专升本）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AD18E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05571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269B1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广告调查与预测#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09C2C8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2F7957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C531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Merge w:val="continue"/>
            <w:tcBorders/>
            <w:vAlign w:val="center"/>
          </w:tcPr>
          <w:p w14:paraId="77E95F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3DF0B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0" w:type="dxa"/>
            <w:vMerge w:val="continue"/>
            <w:vAlign w:val="center"/>
          </w:tcPr>
          <w:p w14:paraId="6D56A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31000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05572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03EC87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品牌传播与策划#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6AFC57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gridSpan w:val="2"/>
            <w:vAlign w:val="center"/>
          </w:tcPr>
          <w:p w14:paraId="4D7F9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384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483" w:type="dxa"/>
            <w:vAlign w:val="center"/>
          </w:tcPr>
          <w:p w14:paraId="362717B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2490" w:type="dxa"/>
            <w:gridSpan w:val="2"/>
            <w:vAlign w:val="center"/>
          </w:tcPr>
          <w:p w14:paraId="263FE4DD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eastAsia="zh-CN"/>
              </w:rPr>
              <w:t>护理学、公共事业管理（卫生事业管理方向）、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公共事业管理（家庭及社会教育指导方向）、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eastAsia="zh-CN"/>
              </w:rPr>
              <w:t>人力资源管理、农村区域发展、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教育技术学（在线教育方向）</w:t>
            </w:r>
          </w:p>
        </w:tc>
        <w:tc>
          <w:tcPr>
            <w:tcW w:w="1369" w:type="dxa"/>
            <w:vAlign w:val="center"/>
          </w:tcPr>
          <w:p w14:paraId="068B92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546" w:type="dxa"/>
            <w:vAlign w:val="center"/>
          </w:tcPr>
          <w:p w14:paraId="1FC3B6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</w:rPr>
              <w:t>无补修课</w:t>
            </w:r>
          </w:p>
        </w:tc>
        <w:tc>
          <w:tcPr>
            <w:tcW w:w="735" w:type="dxa"/>
            <w:vAlign w:val="center"/>
          </w:tcPr>
          <w:p w14:paraId="143A46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406FAF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</w:tbl>
    <w:p w14:paraId="67B97E6F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71CF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4B85F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4B85F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NTNlZmU0N2UxYmNiNGEzNTBhMjM4NjFhMDM2MTUifQ=="/>
    <w:docVar w:name="KSO_WPS_MARK_KEY" w:val="d013d19b-09bc-4169-9814-93f1d83eab22"/>
  </w:docVars>
  <w:rsids>
    <w:rsidRoot w:val="23E12087"/>
    <w:rsid w:val="019C39B9"/>
    <w:rsid w:val="01E542E7"/>
    <w:rsid w:val="029E10B6"/>
    <w:rsid w:val="04C87066"/>
    <w:rsid w:val="05995E48"/>
    <w:rsid w:val="09C12E85"/>
    <w:rsid w:val="0A384381"/>
    <w:rsid w:val="0A8511F3"/>
    <w:rsid w:val="0E87172F"/>
    <w:rsid w:val="0F6C7B01"/>
    <w:rsid w:val="0F8D0F7E"/>
    <w:rsid w:val="15271BBC"/>
    <w:rsid w:val="161D2575"/>
    <w:rsid w:val="1A432F8A"/>
    <w:rsid w:val="1C234799"/>
    <w:rsid w:val="1C8F63FF"/>
    <w:rsid w:val="23E12087"/>
    <w:rsid w:val="24030E16"/>
    <w:rsid w:val="27B80D25"/>
    <w:rsid w:val="280A162D"/>
    <w:rsid w:val="2A0A5E0C"/>
    <w:rsid w:val="2F586ADF"/>
    <w:rsid w:val="2FB73859"/>
    <w:rsid w:val="32AB72CC"/>
    <w:rsid w:val="36AD2F26"/>
    <w:rsid w:val="3D5B544A"/>
    <w:rsid w:val="3E7A15A1"/>
    <w:rsid w:val="40D14C74"/>
    <w:rsid w:val="4465479F"/>
    <w:rsid w:val="45B17DCF"/>
    <w:rsid w:val="46736ACF"/>
    <w:rsid w:val="47D35D05"/>
    <w:rsid w:val="48D31753"/>
    <w:rsid w:val="48F53B86"/>
    <w:rsid w:val="4A101024"/>
    <w:rsid w:val="4D406559"/>
    <w:rsid w:val="529B4891"/>
    <w:rsid w:val="5640569D"/>
    <w:rsid w:val="56B96811"/>
    <w:rsid w:val="594A5700"/>
    <w:rsid w:val="596A4A6D"/>
    <w:rsid w:val="5FD93137"/>
    <w:rsid w:val="6AEB1818"/>
    <w:rsid w:val="6FB06AFA"/>
    <w:rsid w:val="78D427CF"/>
    <w:rsid w:val="7B686291"/>
    <w:rsid w:val="7FDD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21"/>
    <w:basedOn w:val="6"/>
    <w:autoRedefine/>
    <w:qFormat/>
    <w:uiPriority w:val="0"/>
    <w:rPr>
      <w:rFonts w:hint="default" w:ascii="Tahoma" w:hAnsi="Tahoma" w:eastAsia="Tahoma" w:cs="Tahoma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1395</Words>
  <Characters>1825</Characters>
  <Lines>0</Lines>
  <Paragraphs>0</Paragraphs>
  <TotalTime>52</TotalTime>
  <ScaleCrop>false</ScaleCrop>
  <LinksUpToDate>false</LinksUpToDate>
  <CharactersWithSpaces>1838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2021-12-03T07:35:00Z</dcterms:created>
  <dc:creator>建欣guo</dc:creator>
  <cp:lastModifiedBy>WPS_1709175912</cp:lastModifiedBy>
  <dcterms:modified xsi:type="dcterms:W3CDTF">2025-03-17T09:25:43Z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EDD159C949A74D5CBC2A091421C5D3CA_13</vt:lpwstr>
  </property>
  <property fmtid="{D5CDD505-2E9C-101B-9397-08002B2CF9AE}" pid="4" name="KSOTemplateDocerSaveRecord">
    <vt:lpwstr>eyJoZGlkIjoiMjBjNTNlZmU0N2UxYmNiNGEzNTBhMjM4NjFhMDM2MTUiLCJ1c2VySWQiOiIxNTgyOTYzNzU3In0=</vt:lpwstr>
  </property>
</Properties>
</file>